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D542" w14:textId="77777777" w:rsidR="003D0CD3" w:rsidRPr="003D0CD3" w:rsidRDefault="003D0CD3" w:rsidP="00D521CA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3D0CD3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В ХМАО-Югра Отделение ПФР стало одним юридическим лицом</w:t>
      </w:r>
    </w:p>
    <w:p w14:paraId="19EF8E35" w14:textId="22706C2D" w:rsidR="00D521CA" w:rsidRDefault="00D521CA" w:rsidP="00D521CA">
      <w:pPr>
        <w:pStyle w:val="a3"/>
        <w:shd w:val="clear" w:color="auto" w:fill="FFFFFF"/>
        <w:spacing w:before="0" w:beforeAutospacing="0" w:after="0" w:afterAutospacing="0" w:line="276" w:lineRule="auto"/>
        <w:rPr>
          <w:color w:val="212121"/>
          <w:sz w:val="28"/>
          <w:szCs w:val="28"/>
        </w:rPr>
      </w:pPr>
      <w:r>
        <w:rPr>
          <w:noProof/>
        </w:rPr>
        <w:drawing>
          <wp:inline distT="0" distB="0" distL="0" distR="0" wp14:anchorId="1DBD55D1" wp14:editId="0ABC5ECD">
            <wp:extent cx="5940425" cy="39585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03FB5" w14:textId="77777777" w:rsidR="00D521CA" w:rsidRDefault="00D521CA" w:rsidP="00D521C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212121"/>
          <w:sz w:val="28"/>
          <w:szCs w:val="28"/>
        </w:rPr>
      </w:pPr>
    </w:p>
    <w:p w14:paraId="091327E3" w14:textId="162F5302" w:rsidR="003D0CD3" w:rsidRPr="00D521CA" w:rsidRDefault="003D0CD3" w:rsidP="00D521C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D521CA">
        <w:rPr>
          <w:color w:val="212121"/>
          <w:sz w:val="28"/>
          <w:szCs w:val="28"/>
        </w:rPr>
        <w:t>В целях совершенствования организации работы и повышения уровня контроля за прохождением денежных средств на финансирование пенсий и социальных выплат Правлением Пенсионного фонда Российской Федерации принято решение о реорганизации Государственного учреждения - Отделения Пенсионного фонда Российской Федерации по Ханты-Мансийскому автономному округу – Югре в форме присоединения к нему с 7 июня 2021 года подведомственных территориальных органов ПФР.</w:t>
      </w:r>
      <w:r w:rsidRPr="00D521CA">
        <w:rPr>
          <w:color w:val="212121"/>
          <w:sz w:val="28"/>
          <w:szCs w:val="28"/>
        </w:rPr>
        <w:br/>
        <w:t>Реорганизация предусматривает передачу всех прав и обязанностей присоединяемых государственных учреждений Управлений ПФР и Клиентских служб  Государственному учреждению - Отделению Пенсионного фонда Российской Федерации по Ханты-Мансийскому автономному округу – Югре в соответствии с законодательством Российской Федерации.</w:t>
      </w:r>
      <w:r w:rsidRPr="00D521CA">
        <w:rPr>
          <w:color w:val="212121"/>
          <w:sz w:val="28"/>
          <w:szCs w:val="28"/>
        </w:rPr>
        <w:br/>
        <w:t>После завершения реорганизации подведомственные территориальные органы ПФР на территории будут исключены из единого государственного реестра юридических лиц.</w:t>
      </w:r>
      <w:r w:rsidRPr="00D521CA">
        <w:rPr>
          <w:color w:val="212121"/>
          <w:sz w:val="28"/>
          <w:szCs w:val="28"/>
        </w:rPr>
        <w:br/>
        <w:t xml:space="preserve">Обращаем внимание, что изменение структуры не отразится на обслуживании населения округа . Прием граждан и страхователей будет </w:t>
      </w:r>
      <w:r w:rsidRPr="00D521CA">
        <w:rPr>
          <w:color w:val="212121"/>
          <w:sz w:val="28"/>
          <w:szCs w:val="28"/>
        </w:rPr>
        <w:lastRenderedPageBreak/>
        <w:t>осуществляться в клиентских службах ХМАО-Югра в обычном режиме по всем вопросам, входящим в компетенцию ПФР.</w:t>
      </w:r>
    </w:p>
    <w:p w14:paraId="3EEDD9F3" w14:textId="77777777" w:rsidR="003D0CD3" w:rsidRPr="00D521CA" w:rsidRDefault="003D0CD3" w:rsidP="00D521C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D521CA">
        <w:rPr>
          <w:color w:val="212121"/>
          <w:sz w:val="28"/>
          <w:szCs w:val="28"/>
        </w:rPr>
        <w:t xml:space="preserve">По всем вопросам можно обращаться по телефону горячей линии клиентской службы регионального ПФР </w:t>
      </w:r>
      <w:r w:rsidRPr="00D521CA">
        <w:rPr>
          <w:b/>
          <w:color w:val="212121"/>
          <w:sz w:val="28"/>
          <w:szCs w:val="28"/>
        </w:rPr>
        <w:t>8 800 600 05 19.</w:t>
      </w:r>
    </w:p>
    <w:p w14:paraId="45CF18BE" w14:textId="77777777" w:rsidR="003D0CD3" w:rsidRPr="00D521CA" w:rsidRDefault="003D0CD3" w:rsidP="00D521C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F50638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1CA">
        <w:rPr>
          <w:rFonts w:ascii="Times New Roman" w:hAnsi="Times New Roman" w:cs="Times New Roman"/>
          <w:b/>
          <w:sz w:val="28"/>
          <w:szCs w:val="28"/>
        </w:rPr>
        <w:t>Список телефонов «горячей линии» в территориальных органах ПФР в Ханты-Мансийском автономном округе - Югре</w:t>
      </w:r>
    </w:p>
    <w:p w14:paraId="36FC59FA" w14:textId="77777777" w:rsidR="003D0CD3" w:rsidRPr="00D521CA" w:rsidRDefault="003D0CD3" w:rsidP="00D521CA">
      <w:pPr>
        <w:pStyle w:val="a4"/>
        <w:spacing w:after="0" w:line="240" w:lineRule="auto"/>
        <w:ind w:left="360" w:firstLine="709"/>
        <w:rPr>
          <w:b/>
          <w:sz w:val="28"/>
          <w:szCs w:val="28"/>
        </w:rPr>
      </w:pPr>
    </w:p>
    <w:p w14:paraId="0A14982D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служба в </w:t>
      </w:r>
      <w:r w:rsidRPr="00D521CA">
        <w:rPr>
          <w:rFonts w:ascii="Times New Roman" w:hAnsi="Times New Roman" w:cs="Times New Roman"/>
          <w:b/>
          <w:sz w:val="28"/>
          <w:szCs w:val="28"/>
        </w:rPr>
        <w:t>г. Ханты-</w:t>
      </w:r>
      <w:proofErr w:type="gramStart"/>
      <w:r w:rsidRPr="00D521CA">
        <w:rPr>
          <w:rFonts w:ascii="Times New Roman" w:hAnsi="Times New Roman" w:cs="Times New Roman"/>
          <w:b/>
          <w:sz w:val="28"/>
          <w:szCs w:val="28"/>
        </w:rPr>
        <w:t>Мансийске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8-800-6000-519</w:t>
      </w:r>
    </w:p>
    <w:p w14:paraId="531EAD58" w14:textId="77777777" w:rsidR="003D0CD3" w:rsidRPr="00D521CA" w:rsidRDefault="003D0CD3" w:rsidP="00D52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служба в </w:t>
      </w:r>
      <w:r w:rsidRPr="00D521CA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 w:rsidRPr="00D521CA">
        <w:rPr>
          <w:rFonts w:ascii="Times New Roman" w:hAnsi="Times New Roman" w:cs="Times New Roman"/>
          <w:b/>
          <w:sz w:val="28"/>
          <w:szCs w:val="28"/>
        </w:rPr>
        <w:t>Сургуте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8-800-6000-519</w:t>
      </w:r>
    </w:p>
    <w:p w14:paraId="5AECEF3F" w14:textId="77777777" w:rsidR="003D0CD3" w:rsidRPr="00D521CA" w:rsidRDefault="003D0CD3" w:rsidP="00D52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служба в </w:t>
      </w:r>
      <w:r w:rsidRPr="00D521CA">
        <w:rPr>
          <w:rFonts w:ascii="Times New Roman" w:hAnsi="Times New Roman" w:cs="Times New Roman"/>
          <w:b/>
          <w:sz w:val="28"/>
          <w:szCs w:val="28"/>
        </w:rPr>
        <w:t>г. Нижневартовске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- 8-800-6000-519</w:t>
      </w:r>
    </w:p>
    <w:p w14:paraId="4EA31B67" w14:textId="77777777" w:rsidR="003D0CD3" w:rsidRPr="00D521CA" w:rsidRDefault="003D0CD3" w:rsidP="00D52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F1E40" w14:textId="77777777" w:rsidR="003D0CD3" w:rsidRPr="00D521CA" w:rsidRDefault="003D0CD3" w:rsidP="00D52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служба в </w:t>
      </w:r>
      <w:r w:rsidRPr="00D521CA">
        <w:rPr>
          <w:rFonts w:ascii="Times New Roman" w:hAnsi="Times New Roman" w:cs="Times New Roman"/>
          <w:b/>
          <w:sz w:val="28"/>
          <w:szCs w:val="28"/>
        </w:rPr>
        <w:t>г. Югорске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1CA">
        <w:rPr>
          <w:rFonts w:ascii="Times New Roman" w:hAnsi="Times New Roman" w:cs="Times New Roman"/>
          <w:sz w:val="28"/>
          <w:szCs w:val="28"/>
        </w:rPr>
        <w:t>-  8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>(34675) 7-62-03, 7-62-13; 8(34675) 7-10-38;</w:t>
      </w:r>
    </w:p>
    <w:p w14:paraId="7618634D" w14:textId="77777777" w:rsidR="00922B77" w:rsidRPr="00D521CA" w:rsidRDefault="003D0CD3" w:rsidP="00D52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8(34675) 7-43-42; </w:t>
      </w:r>
    </w:p>
    <w:p w14:paraId="20A669F3" w14:textId="77777777" w:rsidR="003D0CD3" w:rsidRPr="00D521CA" w:rsidRDefault="00922B77" w:rsidP="00D52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служба в </w:t>
      </w:r>
      <w:r w:rsidRPr="00D521CA">
        <w:rPr>
          <w:rFonts w:ascii="Times New Roman" w:hAnsi="Times New Roman" w:cs="Times New Roman"/>
          <w:b/>
          <w:sz w:val="28"/>
          <w:szCs w:val="28"/>
        </w:rPr>
        <w:t>Советском районе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- </w:t>
      </w:r>
      <w:r w:rsidR="003D0CD3" w:rsidRPr="00D521CA">
        <w:rPr>
          <w:rFonts w:ascii="Times New Roman" w:hAnsi="Times New Roman" w:cs="Times New Roman"/>
          <w:sz w:val="28"/>
          <w:szCs w:val="28"/>
        </w:rPr>
        <w:t>8(34675) 3-84-63, 3-84-64.</w:t>
      </w:r>
    </w:p>
    <w:p w14:paraId="2B3B5530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FD7F9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</w:t>
      </w:r>
      <w:proofErr w:type="gramStart"/>
      <w:r w:rsidRPr="00D521CA">
        <w:rPr>
          <w:rFonts w:ascii="Times New Roman" w:hAnsi="Times New Roman" w:cs="Times New Roman"/>
          <w:sz w:val="28"/>
          <w:szCs w:val="28"/>
        </w:rPr>
        <w:t>служба  в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</w:t>
      </w:r>
      <w:r w:rsidRPr="00D521CA">
        <w:rPr>
          <w:rFonts w:ascii="Times New Roman" w:hAnsi="Times New Roman" w:cs="Times New Roman"/>
          <w:b/>
          <w:sz w:val="28"/>
          <w:szCs w:val="28"/>
        </w:rPr>
        <w:t>г. Мегионе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- 8(34643) 2-42-55, 2-49-20, 2-61-60.</w:t>
      </w:r>
    </w:p>
    <w:p w14:paraId="124D3484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</w:t>
      </w:r>
      <w:proofErr w:type="gramStart"/>
      <w:r w:rsidRPr="00D521CA">
        <w:rPr>
          <w:rFonts w:ascii="Times New Roman" w:hAnsi="Times New Roman" w:cs="Times New Roman"/>
          <w:sz w:val="28"/>
          <w:szCs w:val="28"/>
        </w:rPr>
        <w:t>служба  в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</w:t>
      </w:r>
      <w:r w:rsidRPr="00D521CA">
        <w:rPr>
          <w:rFonts w:ascii="Times New Roman" w:hAnsi="Times New Roman" w:cs="Times New Roman"/>
          <w:b/>
          <w:sz w:val="28"/>
          <w:szCs w:val="28"/>
        </w:rPr>
        <w:t>г. Радужный</w:t>
      </w:r>
      <w:r w:rsidRPr="00D521CA">
        <w:rPr>
          <w:rFonts w:ascii="Times New Roman" w:hAnsi="Times New Roman" w:cs="Times New Roman"/>
          <w:sz w:val="28"/>
          <w:szCs w:val="28"/>
        </w:rPr>
        <w:t xml:space="preserve"> - 8(34668) 3-19-36, 3-76-51, 3-19-69.</w:t>
      </w:r>
    </w:p>
    <w:p w14:paraId="36E46340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06A09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служба в </w:t>
      </w:r>
      <w:r w:rsidRPr="00D521CA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 w:rsidRPr="00D521CA">
        <w:rPr>
          <w:rFonts w:ascii="Times New Roman" w:hAnsi="Times New Roman" w:cs="Times New Roman"/>
          <w:b/>
          <w:sz w:val="28"/>
          <w:szCs w:val="28"/>
        </w:rPr>
        <w:t>Покачи</w:t>
      </w:r>
      <w:r w:rsidRPr="00D521C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8(34669) 7-43-10,7-42-09.</w:t>
      </w:r>
    </w:p>
    <w:p w14:paraId="5AB0C8AA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</w:t>
      </w:r>
      <w:proofErr w:type="gramStart"/>
      <w:r w:rsidRPr="00D521CA">
        <w:rPr>
          <w:rFonts w:ascii="Times New Roman" w:hAnsi="Times New Roman" w:cs="Times New Roman"/>
          <w:sz w:val="28"/>
          <w:szCs w:val="28"/>
        </w:rPr>
        <w:t>служба  в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</w:t>
      </w:r>
      <w:r w:rsidRPr="00D521CA">
        <w:rPr>
          <w:rFonts w:ascii="Times New Roman" w:hAnsi="Times New Roman" w:cs="Times New Roman"/>
          <w:b/>
          <w:sz w:val="28"/>
          <w:szCs w:val="28"/>
        </w:rPr>
        <w:t>г. Лангепасе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- 8(34669) 5-02-62, 5-04-11.</w:t>
      </w:r>
    </w:p>
    <w:p w14:paraId="4B0F0317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</w:t>
      </w:r>
      <w:proofErr w:type="gramStart"/>
      <w:r w:rsidRPr="00D521CA">
        <w:rPr>
          <w:rFonts w:ascii="Times New Roman" w:hAnsi="Times New Roman" w:cs="Times New Roman"/>
          <w:sz w:val="28"/>
          <w:szCs w:val="28"/>
        </w:rPr>
        <w:t>служба  в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</w:t>
      </w:r>
      <w:r w:rsidRPr="00D521CA">
        <w:rPr>
          <w:rFonts w:ascii="Times New Roman" w:hAnsi="Times New Roman" w:cs="Times New Roman"/>
          <w:b/>
          <w:sz w:val="28"/>
          <w:szCs w:val="28"/>
        </w:rPr>
        <w:t>г. Когалыме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- 8(34667) 2-93-12, 2-57-47.</w:t>
      </w:r>
    </w:p>
    <w:p w14:paraId="19F66153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ab/>
      </w:r>
    </w:p>
    <w:p w14:paraId="1C006A12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служба в </w:t>
      </w:r>
      <w:r w:rsidRPr="00D521CA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 w:rsidRPr="00D521CA">
        <w:rPr>
          <w:rFonts w:ascii="Times New Roman" w:hAnsi="Times New Roman" w:cs="Times New Roman"/>
          <w:b/>
          <w:sz w:val="28"/>
          <w:szCs w:val="28"/>
        </w:rPr>
        <w:t>Нефтеюганске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8 (3463) 29-64-60, 29-64-06, 29-65-06.</w:t>
      </w:r>
    </w:p>
    <w:p w14:paraId="56F201DD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</w:t>
      </w:r>
      <w:proofErr w:type="gramStart"/>
      <w:r w:rsidRPr="00D521CA">
        <w:rPr>
          <w:rFonts w:ascii="Times New Roman" w:hAnsi="Times New Roman" w:cs="Times New Roman"/>
          <w:sz w:val="28"/>
          <w:szCs w:val="28"/>
        </w:rPr>
        <w:t>служба  в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</w:t>
      </w:r>
      <w:r w:rsidRPr="00D521CA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D521CA">
        <w:rPr>
          <w:rFonts w:ascii="Times New Roman" w:hAnsi="Times New Roman" w:cs="Times New Roman"/>
          <w:b/>
          <w:sz w:val="28"/>
          <w:szCs w:val="28"/>
        </w:rPr>
        <w:t>Пыть</w:t>
      </w:r>
      <w:proofErr w:type="spellEnd"/>
      <w:r w:rsidRPr="00D521CA">
        <w:rPr>
          <w:rFonts w:ascii="Times New Roman" w:hAnsi="Times New Roman" w:cs="Times New Roman"/>
          <w:b/>
          <w:sz w:val="28"/>
          <w:szCs w:val="28"/>
        </w:rPr>
        <w:t>-Яхе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- 8 (3463) 43-31-10, 43-30-08, 43-32-50.</w:t>
      </w:r>
    </w:p>
    <w:p w14:paraId="1D3E6683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F604A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служба в </w:t>
      </w:r>
      <w:r w:rsidRPr="00D521CA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 w:rsidRPr="00D521CA">
        <w:rPr>
          <w:rFonts w:ascii="Times New Roman" w:hAnsi="Times New Roman" w:cs="Times New Roman"/>
          <w:b/>
          <w:sz w:val="28"/>
          <w:szCs w:val="28"/>
        </w:rPr>
        <w:t>Нягани</w:t>
      </w:r>
      <w:r w:rsidRPr="00D521CA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8 (34672) 3-55-03, 3-56-02 </w:t>
      </w:r>
    </w:p>
    <w:p w14:paraId="634DF9A1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</w:t>
      </w:r>
      <w:proofErr w:type="gramStart"/>
      <w:r w:rsidRPr="00D521CA">
        <w:rPr>
          <w:rFonts w:ascii="Times New Roman" w:hAnsi="Times New Roman" w:cs="Times New Roman"/>
          <w:sz w:val="28"/>
          <w:szCs w:val="28"/>
        </w:rPr>
        <w:t>служба  в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</w:t>
      </w:r>
      <w:r w:rsidRPr="00D521CA">
        <w:rPr>
          <w:rFonts w:ascii="Times New Roman" w:hAnsi="Times New Roman" w:cs="Times New Roman"/>
          <w:b/>
          <w:sz w:val="28"/>
          <w:szCs w:val="28"/>
        </w:rPr>
        <w:t>Октябрьском  районе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– 8(34678) 2-13-11, 2-12-63, 2-12-61.</w:t>
      </w:r>
    </w:p>
    <w:p w14:paraId="416E9458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3DBB4D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служба в </w:t>
      </w:r>
      <w:r w:rsidRPr="00D521CA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proofErr w:type="gramStart"/>
      <w:r w:rsidRPr="00D521CA">
        <w:rPr>
          <w:rFonts w:ascii="Times New Roman" w:hAnsi="Times New Roman" w:cs="Times New Roman"/>
          <w:b/>
          <w:sz w:val="28"/>
          <w:szCs w:val="28"/>
        </w:rPr>
        <w:t>Урае</w:t>
      </w:r>
      <w:proofErr w:type="spellEnd"/>
      <w:r w:rsidRPr="00D521CA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8 (34676) 3-10-64, 3-20-14, 3-01-79 .</w:t>
      </w:r>
    </w:p>
    <w:p w14:paraId="3D474FD1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служба в </w:t>
      </w:r>
      <w:r w:rsidRPr="00D521CA">
        <w:rPr>
          <w:rFonts w:ascii="Times New Roman" w:hAnsi="Times New Roman" w:cs="Times New Roman"/>
          <w:b/>
          <w:sz w:val="28"/>
          <w:szCs w:val="28"/>
        </w:rPr>
        <w:t>Кондинском районе</w:t>
      </w:r>
      <w:r w:rsidRPr="00D521CA">
        <w:rPr>
          <w:rFonts w:ascii="Times New Roman" w:hAnsi="Times New Roman" w:cs="Times New Roman"/>
          <w:sz w:val="28"/>
          <w:szCs w:val="28"/>
        </w:rPr>
        <w:t xml:space="preserve"> – 8(34677) 3-45-03, 4-10-25.</w:t>
      </w:r>
    </w:p>
    <w:p w14:paraId="73CDCC68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79690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служба в </w:t>
      </w:r>
      <w:r w:rsidRPr="00D521CA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 w:rsidRPr="00D521CA">
        <w:rPr>
          <w:rFonts w:ascii="Times New Roman" w:hAnsi="Times New Roman" w:cs="Times New Roman"/>
          <w:b/>
          <w:sz w:val="28"/>
          <w:szCs w:val="28"/>
        </w:rPr>
        <w:t>Белоярский</w:t>
      </w:r>
      <w:r w:rsidRPr="00D521CA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8 (34670) 2-37-83, 2-37-82 .</w:t>
      </w:r>
    </w:p>
    <w:p w14:paraId="3EC7D1A1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CA">
        <w:rPr>
          <w:rFonts w:ascii="Times New Roman" w:hAnsi="Times New Roman" w:cs="Times New Roman"/>
          <w:sz w:val="28"/>
          <w:szCs w:val="28"/>
        </w:rPr>
        <w:t xml:space="preserve">Клиентская </w:t>
      </w:r>
      <w:proofErr w:type="gramStart"/>
      <w:r w:rsidRPr="00D521CA">
        <w:rPr>
          <w:rFonts w:ascii="Times New Roman" w:hAnsi="Times New Roman" w:cs="Times New Roman"/>
          <w:sz w:val="28"/>
          <w:szCs w:val="28"/>
        </w:rPr>
        <w:t>служба  в</w:t>
      </w:r>
      <w:proofErr w:type="gramEnd"/>
      <w:r w:rsidRPr="00D521CA">
        <w:rPr>
          <w:rFonts w:ascii="Times New Roman" w:hAnsi="Times New Roman" w:cs="Times New Roman"/>
          <w:sz w:val="28"/>
          <w:szCs w:val="28"/>
        </w:rPr>
        <w:t xml:space="preserve"> </w:t>
      </w:r>
      <w:r w:rsidRPr="00D521CA">
        <w:rPr>
          <w:rFonts w:ascii="Times New Roman" w:hAnsi="Times New Roman" w:cs="Times New Roman"/>
          <w:b/>
          <w:sz w:val="28"/>
          <w:szCs w:val="28"/>
        </w:rPr>
        <w:t xml:space="preserve">Березовском районе </w:t>
      </w:r>
      <w:r w:rsidRPr="00D521CA">
        <w:rPr>
          <w:rFonts w:ascii="Times New Roman" w:hAnsi="Times New Roman" w:cs="Times New Roman"/>
          <w:sz w:val="28"/>
          <w:szCs w:val="28"/>
        </w:rPr>
        <w:t>– 8 (34674) 2-40-60, 2-13-14, 2-29-76.</w:t>
      </w:r>
    </w:p>
    <w:p w14:paraId="12C1D3A0" w14:textId="77777777" w:rsidR="003D0CD3" w:rsidRPr="00D521CA" w:rsidRDefault="003D0CD3" w:rsidP="00D5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05534" w14:textId="77777777" w:rsidR="003D0CD3" w:rsidRPr="00D521CA" w:rsidRDefault="003D0CD3" w:rsidP="00D521CA">
      <w:pPr>
        <w:shd w:val="clear" w:color="auto" w:fill="FFFFFF"/>
        <w:spacing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</w:pPr>
      <w:r w:rsidRPr="00D521CA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  <w:t>Контакты региональных горячих линий</w:t>
      </w:r>
    </w:p>
    <w:p w14:paraId="29316896" w14:textId="77777777" w:rsidR="003D0CD3" w:rsidRPr="00D521CA" w:rsidRDefault="003D0CD3" w:rsidP="00D521C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521C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8-800-600-05-19</w:t>
      </w:r>
      <w:r w:rsidRPr="00D521C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521C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- </w:t>
      </w:r>
      <w:r w:rsidRPr="00D521C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ОПФР по ХМАО – Югре </w:t>
      </w:r>
    </w:p>
    <w:p w14:paraId="6785FAE9" w14:textId="77777777" w:rsidR="003D0CD3" w:rsidRPr="00D521CA" w:rsidRDefault="003D0CD3" w:rsidP="00D521CA">
      <w:pPr>
        <w:spacing w:after="0"/>
        <w:ind w:firstLine="709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14:paraId="19F7B43C" w14:textId="77777777" w:rsidR="003D0CD3" w:rsidRPr="00D521CA" w:rsidRDefault="003D0CD3" w:rsidP="00D521CA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521C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lastRenderedPageBreak/>
        <w:t>+7 (3467) 393-100 -</w:t>
      </w:r>
      <w:r w:rsidRPr="00D521CA">
        <w:rPr>
          <w:rFonts w:ascii="Arial" w:eastAsia="Times New Roman" w:hAnsi="Arial" w:cs="Arial"/>
          <w:b/>
          <w:bCs/>
          <w:color w:val="212121"/>
          <w:sz w:val="28"/>
          <w:szCs w:val="28"/>
        </w:rPr>
        <w:t xml:space="preserve"> </w:t>
      </w:r>
      <w:r w:rsidRPr="00D521CA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региональный контакт-центр ОПФР по ХМАО-Югре</w:t>
      </w:r>
    </w:p>
    <w:p w14:paraId="4ECA1160" w14:textId="77777777" w:rsidR="003D0CD3" w:rsidRPr="00D521CA" w:rsidRDefault="003D0CD3" w:rsidP="00D521C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521CA">
        <w:rPr>
          <w:rFonts w:ascii="Times New Roman" w:eastAsia="Times New Roman" w:hAnsi="Times New Roman" w:cs="Times New Roman"/>
          <w:color w:val="212121"/>
          <w:sz w:val="28"/>
          <w:szCs w:val="28"/>
        </w:rPr>
        <w:t>(</w:t>
      </w:r>
      <w:proofErr w:type="spellStart"/>
      <w:r w:rsidRPr="00D521CA">
        <w:rPr>
          <w:rFonts w:ascii="Times New Roman" w:eastAsia="Times New Roman" w:hAnsi="Times New Roman" w:cs="Times New Roman"/>
          <w:color w:val="212121"/>
          <w:sz w:val="28"/>
          <w:szCs w:val="28"/>
        </w:rPr>
        <w:t>пн</w:t>
      </w:r>
      <w:proofErr w:type="spellEnd"/>
      <w:r w:rsidRPr="00D521C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 9:00 до 18:00, </w:t>
      </w:r>
      <w:proofErr w:type="spellStart"/>
      <w:r w:rsidRPr="00D521CA">
        <w:rPr>
          <w:rFonts w:ascii="Times New Roman" w:eastAsia="Times New Roman" w:hAnsi="Times New Roman" w:cs="Times New Roman"/>
          <w:color w:val="212121"/>
          <w:sz w:val="28"/>
          <w:szCs w:val="28"/>
        </w:rPr>
        <w:t>вт-пт</w:t>
      </w:r>
      <w:proofErr w:type="spellEnd"/>
      <w:r w:rsidRPr="00D521C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 9:00 до 17:00 перерыв с 13:00 до 14:00)</w:t>
      </w:r>
    </w:p>
    <w:p w14:paraId="390976D4" w14:textId="77777777" w:rsidR="003D0CD3" w:rsidRPr="00D521CA" w:rsidRDefault="003D0CD3" w:rsidP="00D521CA">
      <w:pPr>
        <w:spacing w:after="0"/>
        <w:ind w:firstLine="709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14:paraId="3B206C85" w14:textId="77777777" w:rsidR="003D0CD3" w:rsidRPr="00D521CA" w:rsidRDefault="003D0CD3" w:rsidP="00D521CA">
      <w:pPr>
        <w:spacing w:after="0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521CA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8-800-250-8-800 -</w:t>
      </w:r>
      <w:r w:rsidRPr="00D521C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единая федеральная консультационная служба ПФР</w:t>
      </w:r>
      <w:r w:rsidRPr="00D521CA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 w:rsidRPr="00D521C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(для лиц, проживающих на территории РФ, звонок бесплатный). </w:t>
      </w:r>
    </w:p>
    <w:p w14:paraId="65F00B6C" w14:textId="77777777" w:rsidR="003D0CD3" w:rsidRPr="00D521CA" w:rsidRDefault="003D0CD3" w:rsidP="00D521CA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212121"/>
          <w:sz w:val="28"/>
          <w:szCs w:val="28"/>
        </w:rPr>
      </w:pPr>
    </w:p>
    <w:p w14:paraId="44F317A9" w14:textId="77777777" w:rsidR="00FF3D54" w:rsidRPr="00D521CA" w:rsidRDefault="00FF3D54" w:rsidP="00D521CA">
      <w:pPr>
        <w:ind w:firstLine="709"/>
        <w:rPr>
          <w:sz w:val="28"/>
          <w:szCs w:val="28"/>
        </w:rPr>
      </w:pPr>
    </w:p>
    <w:sectPr w:rsidR="00FF3D54" w:rsidRPr="00D5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E71"/>
    <w:rsid w:val="000C0DC3"/>
    <w:rsid w:val="0024688A"/>
    <w:rsid w:val="002768F5"/>
    <w:rsid w:val="00352E37"/>
    <w:rsid w:val="003D0CD3"/>
    <w:rsid w:val="0042170A"/>
    <w:rsid w:val="00422775"/>
    <w:rsid w:val="004A5F34"/>
    <w:rsid w:val="005F0317"/>
    <w:rsid w:val="00712907"/>
    <w:rsid w:val="00922B77"/>
    <w:rsid w:val="00D521CA"/>
    <w:rsid w:val="00E95E71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F40C"/>
  <w15:docId w15:val="{E90C0ADA-17E3-437F-A039-7100EA6A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0CD3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22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Ганеева Альбина Галеевна</dc:creator>
  <cp:keywords/>
  <dc:description/>
  <cp:lastModifiedBy>b a</cp:lastModifiedBy>
  <cp:revision>13</cp:revision>
  <dcterms:created xsi:type="dcterms:W3CDTF">2021-06-09T07:38:00Z</dcterms:created>
  <dcterms:modified xsi:type="dcterms:W3CDTF">2021-06-21T10:10:00Z</dcterms:modified>
</cp:coreProperties>
</file>