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6E" w:rsidRDefault="00885077">
      <w:pPr>
        <w:spacing w:line="234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 w:rsidRPr="009B18BD">
        <w:rPr>
          <w:rFonts w:eastAsia="Times New Roman"/>
          <w:b/>
          <w:bCs/>
          <w:sz w:val="28"/>
          <w:szCs w:val="28"/>
        </w:rPr>
        <w:t xml:space="preserve">НЕОБХОДИМЫЕ МЕРОПРИЯТИЯ ПО ПЕРЕХОДУ </w:t>
      </w:r>
    </w:p>
    <w:p w:rsidR="009B18BD" w:rsidRPr="009B18BD" w:rsidRDefault="00885077">
      <w:pPr>
        <w:spacing w:line="234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 w:rsidRPr="009B18BD">
        <w:rPr>
          <w:rFonts w:eastAsia="Times New Roman"/>
          <w:b/>
          <w:bCs/>
          <w:sz w:val="28"/>
          <w:szCs w:val="28"/>
        </w:rPr>
        <w:t xml:space="preserve">НА ДИСТАНЦИОННОЕ ОБУЧЕНИЕ </w:t>
      </w:r>
    </w:p>
    <w:p w:rsidR="008E7869" w:rsidRPr="009B18BD" w:rsidRDefault="00885077">
      <w:pPr>
        <w:spacing w:line="234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 w:rsidRPr="009B18BD">
        <w:rPr>
          <w:rFonts w:eastAsia="Times New Roman"/>
          <w:b/>
          <w:bCs/>
          <w:sz w:val="28"/>
          <w:szCs w:val="28"/>
        </w:rPr>
        <w:t>В М</w:t>
      </w:r>
      <w:r w:rsidR="009B18BD" w:rsidRPr="009B18BD">
        <w:rPr>
          <w:rFonts w:eastAsia="Times New Roman"/>
          <w:b/>
          <w:bCs/>
          <w:sz w:val="28"/>
          <w:szCs w:val="28"/>
        </w:rPr>
        <w:t>АУ ДО ХМР «Ц</w:t>
      </w:r>
      <w:r w:rsidR="009B18BD">
        <w:rPr>
          <w:rFonts w:eastAsia="Times New Roman"/>
          <w:b/>
          <w:bCs/>
          <w:sz w:val="28"/>
          <w:szCs w:val="28"/>
        </w:rPr>
        <w:t xml:space="preserve">ЕНТР ДОПОЛНИТЕЛЬНОГО ОБРАЗОВАНИЯ» </w:t>
      </w:r>
      <w:r w:rsidR="009B18BD" w:rsidRPr="009B18BD">
        <w:rPr>
          <w:rFonts w:eastAsia="Times New Roman"/>
          <w:b/>
          <w:bCs/>
          <w:sz w:val="28"/>
          <w:szCs w:val="28"/>
        </w:rPr>
        <w:t xml:space="preserve"> </w:t>
      </w:r>
    </w:p>
    <w:p w:rsidR="008E7869" w:rsidRDefault="008E7869">
      <w:pPr>
        <w:spacing w:line="275" w:lineRule="exact"/>
        <w:rPr>
          <w:sz w:val="24"/>
          <w:szCs w:val="24"/>
        </w:rPr>
      </w:pPr>
    </w:p>
    <w:p w:rsidR="009B18BD" w:rsidRPr="00133868" w:rsidRDefault="00885077" w:rsidP="009B18BD">
      <w:pPr>
        <w:ind w:left="980"/>
        <w:jc w:val="center"/>
        <w:rPr>
          <w:rFonts w:eastAsia="Times New Roman"/>
          <w:b/>
          <w:sz w:val="28"/>
          <w:szCs w:val="28"/>
        </w:rPr>
      </w:pPr>
      <w:r w:rsidRPr="00133868">
        <w:rPr>
          <w:rFonts w:eastAsia="Times New Roman"/>
          <w:b/>
          <w:sz w:val="28"/>
          <w:szCs w:val="28"/>
        </w:rPr>
        <w:t>Для администрации учреждения:</w:t>
      </w:r>
    </w:p>
    <w:p w:rsidR="00133868" w:rsidRDefault="00133868" w:rsidP="00133868">
      <w:pPr>
        <w:tabs>
          <w:tab w:val="left" w:pos="0"/>
        </w:tabs>
        <w:spacing w:line="236" w:lineRule="auto"/>
        <w:jc w:val="both"/>
        <w:rPr>
          <w:sz w:val="28"/>
          <w:szCs w:val="28"/>
        </w:rPr>
      </w:pPr>
    </w:p>
    <w:p w:rsidR="00133868" w:rsidRDefault="00133868" w:rsidP="006B576E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85077" w:rsidRPr="009B18BD">
        <w:rPr>
          <w:rFonts w:eastAsia="Times New Roman"/>
          <w:sz w:val="28"/>
          <w:szCs w:val="28"/>
        </w:rPr>
        <w:t>Создание на сайте раздела «Дистанционное обучение» для своевременного размещения ссылок на интернет ресурсы и еженедельные отчеты.</w:t>
      </w:r>
    </w:p>
    <w:p w:rsidR="008E7869" w:rsidRPr="009B18BD" w:rsidRDefault="00133868" w:rsidP="006B576E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885077" w:rsidRPr="009B18BD">
        <w:rPr>
          <w:rFonts w:eastAsia="Times New Roman"/>
          <w:sz w:val="28"/>
          <w:szCs w:val="28"/>
        </w:rPr>
        <w:t xml:space="preserve">Своевременный </w:t>
      </w:r>
      <w:proofErr w:type="gramStart"/>
      <w:r w:rsidR="00885077" w:rsidRPr="009B18BD">
        <w:rPr>
          <w:rFonts w:eastAsia="Times New Roman"/>
          <w:sz w:val="28"/>
          <w:szCs w:val="28"/>
        </w:rPr>
        <w:t>контроль за</w:t>
      </w:r>
      <w:proofErr w:type="gramEnd"/>
      <w:r w:rsidR="00885077" w:rsidRPr="009B18BD">
        <w:rPr>
          <w:rFonts w:eastAsia="Times New Roman"/>
          <w:sz w:val="28"/>
          <w:szCs w:val="28"/>
        </w:rPr>
        <w:t xml:space="preserve"> качественной реализацией дистанционного</w:t>
      </w:r>
      <w:r w:rsidR="009B18BD">
        <w:rPr>
          <w:rFonts w:eastAsia="Times New Roman"/>
          <w:sz w:val="28"/>
          <w:szCs w:val="28"/>
        </w:rPr>
        <w:t xml:space="preserve"> </w:t>
      </w:r>
      <w:r w:rsidR="00885077" w:rsidRPr="009B18BD">
        <w:rPr>
          <w:rFonts w:eastAsia="Times New Roman"/>
          <w:sz w:val="28"/>
          <w:szCs w:val="28"/>
        </w:rPr>
        <w:t>обучения и оказание методической консультации педагогам.</w:t>
      </w:r>
    </w:p>
    <w:p w:rsidR="009B18BD" w:rsidRDefault="009B18BD" w:rsidP="006B576E">
      <w:pPr>
        <w:ind w:left="980"/>
        <w:jc w:val="both"/>
        <w:rPr>
          <w:rFonts w:eastAsia="Times New Roman"/>
          <w:sz w:val="28"/>
          <w:szCs w:val="28"/>
        </w:rPr>
      </w:pPr>
    </w:p>
    <w:p w:rsidR="00133868" w:rsidRDefault="00885077" w:rsidP="006B576E">
      <w:pPr>
        <w:ind w:left="980"/>
        <w:jc w:val="center"/>
        <w:rPr>
          <w:rFonts w:eastAsia="Times New Roman"/>
          <w:b/>
          <w:sz w:val="28"/>
          <w:szCs w:val="28"/>
        </w:rPr>
      </w:pPr>
      <w:r w:rsidRPr="00133868">
        <w:rPr>
          <w:rFonts w:eastAsia="Times New Roman"/>
          <w:b/>
          <w:sz w:val="28"/>
          <w:szCs w:val="28"/>
        </w:rPr>
        <w:t>Педагогам дополнительного образования:</w:t>
      </w:r>
    </w:p>
    <w:p w:rsidR="00133868" w:rsidRDefault="00133868" w:rsidP="006B576E">
      <w:pPr>
        <w:ind w:left="980"/>
        <w:jc w:val="center"/>
        <w:rPr>
          <w:rFonts w:eastAsia="Times New Roman"/>
          <w:b/>
          <w:sz w:val="28"/>
          <w:szCs w:val="28"/>
        </w:rPr>
      </w:pPr>
    </w:p>
    <w:p w:rsidR="00133868" w:rsidRPr="00133868" w:rsidRDefault="00133868" w:rsidP="006B576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133868">
        <w:rPr>
          <w:rFonts w:eastAsia="Times New Roman"/>
          <w:sz w:val="28"/>
          <w:szCs w:val="28"/>
        </w:rPr>
        <w:t xml:space="preserve">1. </w:t>
      </w:r>
      <w:proofErr w:type="gramStart"/>
      <w:r w:rsidR="00885077" w:rsidRPr="00133868">
        <w:rPr>
          <w:rFonts w:eastAsia="Times New Roman"/>
          <w:sz w:val="28"/>
          <w:szCs w:val="28"/>
        </w:rPr>
        <w:t>Педагогам создать группы творческих объединений (для учащихся или родителей (законных представителей) в социальных сетях, мессенджерах (Watsap, Viber) или иных интернет платформах.</w:t>
      </w:r>
      <w:proofErr w:type="gramEnd"/>
    </w:p>
    <w:p w:rsidR="00133868" w:rsidRPr="00133868" w:rsidRDefault="00133868" w:rsidP="006B576E">
      <w:pPr>
        <w:jc w:val="both"/>
        <w:rPr>
          <w:rFonts w:eastAsia="Times New Roman"/>
          <w:sz w:val="28"/>
          <w:szCs w:val="28"/>
        </w:rPr>
      </w:pPr>
      <w:r w:rsidRPr="00133868">
        <w:rPr>
          <w:rFonts w:eastAsia="Times New Roman"/>
          <w:sz w:val="28"/>
          <w:szCs w:val="28"/>
        </w:rPr>
        <w:tab/>
        <w:t xml:space="preserve">2. </w:t>
      </w:r>
      <w:r w:rsidR="00885077" w:rsidRPr="00133868">
        <w:rPr>
          <w:rFonts w:eastAsia="Times New Roman"/>
          <w:sz w:val="28"/>
          <w:szCs w:val="28"/>
        </w:rPr>
        <w:t>Предоставить информацию о выбранных ресурсах (по возможности ссылку на страницу или группу)</w:t>
      </w:r>
      <w:r>
        <w:rPr>
          <w:rFonts w:eastAsia="Times New Roman"/>
          <w:sz w:val="28"/>
          <w:szCs w:val="28"/>
        </w:rPr>
        <w:t>.</w:t>
      </w:r>
    </w:p>
    <w:p w:rsidR="00133868" w:rsidRPr="00133868" w:rsidRDefault="00133868" w:rsidP="006B576E">
      <w:pPr>
        <w:jc w:val="both"/>
        <w:rPr>
          <w:rFonts w:eastAsia="Times New Roman"/>
          <w:sz w:val="28"/>
          <w:szCs w:val="28"/>
        </w:rPr>
      </w:pPr>
      <w:r w:rsidRPr="00133868">
        <w:rPr>
          <w:rFonts w:eastAsia="Times New Roman"/>
          <w:sz w:val="28"/>
          <w:szCs w:val="28"/>
        </w:rPr>
        <w:tab/>
        <w:t xml:space="preserve">3. </w:t>
      </w:r>
      <w:r w:rsidR="00885077" w:rsidRPr="00133868">
        <w:rPr>
          <w:rFonts w:eastAsia="Times New Roman"/>
          <w:sz w:val="28"/>
          <w:szCs w:val="28"/>
        </w:rPr>
        <w:t>Педагогам продумать и подготовить задания и обратную связь, учитывая специфику деятельности каждого детского творческого объединения.</w:t>
      </w:r>
    </w:p>
    <w:p w:rsidR="00133868" w:rsidRDefault="00133868" w:rsidP="006B576E">
      <w:pPr>
        <w:jc w:val="both"/>
        <w:rPr>
          <w:rFonts w:eastAsia="Times New Roman"/>
          <w:sz w:val="28"/>
          <w:szCs w:val="28"/>
        </w:rPr>
      </w:pPr>
      <w:r w:rsidRPr="00133868">
        <w:rPr>
          <w:rFonts w:eastAsia="Times New Roman"/>
          <w:sz w:val="28"/>
          <w:szCs w:val="28"/>
        </w:rPr>
        <w:tab/>
        <w:t xml:space="preserve">4. </w:t>
      </w:r>
      <w:r w:rsidR="00885077" w:rsidRPr="00133868">
        <w:rPr>
          <w:rFonts w:eastAsia="Times New Roman"/>
          <w:sz w:val="28"/>
          <w:szCs w:val="28"/>
        </w:rPr>
        <w:t>Ежедневно до 10.00 утра направлять информацию в форме смс сообщения (ФИО педагога, количество детей, охваченных дистанционным обучением)</w:t>
      </w:r>
      <w:r>
        <w:rPr>
          <w:rFonts w:eastAsia="Times New Roman"/>
          <w:sz w:val="28"/>
          <w:szCs w:val="28"/>
        </w:rPr>
        <w:t>.</w:t>
      </w:r>
    </w:p>
    <w:p w:rsidR="008E7869" w:rsidRDefault="008E7869" w:rsidP="006B576E">
      <w:pPr>
        <w:rPr>
          <w:sz w:val="24"/>
          <w:szCs w:val="24"/>
        </w:rPr>
      </w:pPr>
    </w:p>
    <w:p w:rsidR="008E7869" w:rsidRPr="009B18BD" w:rsidRDefault="00885077" w:rsidP="006B576E">
      <w:pPr>
        <w:ind w:right="-259"/>
        <w:jc w:val="center"/>
        <w:rPr>
          <w:b/>
          <w:sz w:val="20"/>
          <w:szCs w:val="20"/>
        </w:rPr>
      </w:pPr>
      <w:r w:rsidRPr="009B18BD">
        <w:rPr>
          <w:rFonts w:eastAsia="Times New Roman"/>
          <w:b/>
          <w:bCs/>
          <w:sz w:val="24"/>
          <w:szCs w:val="24"/>
        </w:rPr>
        <w:t>ФОРМ</w:t>
      </w:r>
      <w:r w:rsidR="009B18BD">
        <w:rPr>
          <w:rFonts w:eastAsia="Times New Roman"/>
          <w:b/>
          <w:bCs/>
          <w:sz w:val="24"/>
          <w:szCs w:val="24"/>
        </w:rPr>
        <w:t>Ы</w:t>
      </w:r>
      <w:r w:rsidRPr="009B18BD">
        <w:rPr>
          <w:rFonts w:eastAsia="Times New Roman"/>
          <w:b/>
          <w:bCs/>
          <w:sz w:val="24"/>
          <w:szCs w:val="24"/>
        </w:rPr>
        <w:t xml:space="preserve"> ДИСТАНЦИОННОГО ОБУЧЕНИЯ</w:t>
      </w:r>
    </w:p>
    <w:p w:rsidR="009B18BD" w:rsidRDefault="009B18BD" w:rsidP="006B576E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</w:p>
    <w:p w:rsidR="009B18BD" w:rsidRDefault="009B18BD" w:rsidP="006B576E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ab/>
      </w:r>
      <w:r w:rsidRPr="009B18BD">
        <w:rPr>
          <w:rFonts w:eastAsia="Times New Roman"/>
          <w:bCs/>
          <w:sz w:val="28"/>
          <w:szCs w:val="28"/>
        </w:rPr>
        <w:t xml:space="preserve">В </w:t>
      </w:r>
      <w:r w:rsidR="00885077" w:rsidRPr="009B18BD">
        <w:rPr>
          <w:rFonts w:eastAsia="Times New Roman"/>
          <w:sz w:val="28"/>
          <w:szCs w:val="28"/>
        </w:rPr>
        <w:t>зависимости от возраста, направлен</w:t>
      </w:r>
      <w:r w:rsidRPr="009B18BD">
        <w:rPr>
          <w:rFonts w:eastAsia="Times New Roman"/>
          <w:sz w:val="28"/>
          <w:szCs w:val="28"/>
        </w:rPr>
        <w:t xml:space="preserve">ности тематики объединения, ИКТ </w:t>
      </w:r>
      <w:r w:rsidR="00885077" w:rsidRPr="009B18BD">
        <w:rPr>
          <w:rFonts w:eastAsia="Times New Roman"/>
          <w:sz w:val="28"/>
          <w:szCs w:val="28"/>
        </w:rPr>
        <w:t>компетентности ребенка педагог выбирае</w:t>
      </w:r>
      <w:r>
        <w:rPr>
          <w:rFonts w:eastAsia="Times New Roman"/>
          <w:sz w:val="28"/>
          <w:szCs w:val="28"/>
        </w:rPr>
        <w:t xml:space="preserve">т целесообразные формы обучения. </w:t>
      </w:r>
      <w:r>
        <w:rPr>
          <w:rFonts w:eastAsia="Times New Roman"/>
          <w:sz w:val="28"/>
          <w:szCs w:val="28"/>
        </w:rPr>
        <w:tab/>
      </w:r>
      <w:r w:rsidR="00885077" w:rsidRPr="009B18BD">
        <w:rPr>
          <w:rFonts w:eastAsia="Times New Roman"/>
          <w:sz w:val="28"/>
          <w:szCs w:val="28"/>
        </w:rPr>
        <w:t>Дистанционное обучение, осуществляемое с помощью компьютерных телекоммуникаций, имеет следующие формы занятий.</w:t>
      </w:r>
    </w:p>
    <w:p w:rsidR="006C22E7" w:rsidRDefault="009B18BD" w:rsidP="006C22E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 w:rsidR="006C22E7">
        <w:rPr>
          <w:i/>
          <w:sz w:val="28"/>
          <w:szCs w:val="28"/>
        </w:rPr>
        <w:t>Видеозанятие</w:t>
      </w:r>
      <w:proofErr w:type="spellEnd"/>
      <w:r w:rsidR="006C22E7">
        <w:rPr>
          <w:sz w:val="28"/>
          <w:szCs w:val="28"/>
        </w:rPr>
        <w:t xml:space="preserve">  – занятие в записи;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proofErr w:type="gramStart"/>
      <w:r>
        <w:rPr>
          <w:i/>
          <w:sz w:val="28"/>
          <w:szCs w:val="28"/>
        </w:rPr>
        <w:t>Чат-занятия</w:t>
      </w:r>
      <w:proofErr w:type="spellEnd"/>
      <w:proofErr w:type="gram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учебные занятия, осуществляемые с использованием </w:t>
      </w:r>
      <w:proofErr w:type="spellStart"/>
      <w:r>
        <w:rPr>
          <w:sz w:val="28"/>
          <w:szCs w:val="28"/>
        </w:rPr>
        <w:t>чат-технологий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Чат-занятия</w:t>
      </w:r>
      <w:proofErr w:type="spellEnd"/>
      <w:proofErr w:type="gramEnd"/>
      <w:r>
        <w:rPr>
          <w:sz w:val="28"/>
          <w:szCs w:val="28"/>
        </w:rPr>
        <w:t xml:space="preserve"> проводятся синхронно, то есть все участники имеют одинаковый доступ к чату.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proofErr w:type="gramStart"/>
      <w:r>
        <w:rPr>
          <w:i/>
          <w:sz w:val="28"/>
          <w:szCs w:val="28"/>
        </w:rPr>
        <w:t>Форум-занятия</w:t>
      </w:r>
      <w:proofErr w:type="spellEnd"/>
      <w:proofErr w:type="gramEnd"/>
      <w:r>
        <w:rPr>
          <w:sz w:val="28"/>
          <w:szCs w:val="28"/>
        </w:rPr>
        <w:t xml:space="preserve"> -  дистанционные занятия,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Интернет. Для таких занятий могут использоваться специально разработанные образовательные форумы – форма работы обучающихся по определенным темам внутри одного пространства.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Форма </w:t>
      </w:r>
      <w:proofErr w:type="spellStart"/>
      <w:r>
        <w:rPr>
          <w:i/>
          <w:sz w:val="28"/>
          <w:szCs w:val="28"/>
        </w:rPr>
        <w:t>видеозанятий</w:t>
      </w:r>
      <w:proofErr w:type="spellEnd"/>
      <w:r>
        <w:rPr>
          <w:sz w:val="28"/>
          <w:szCs w:val="28"/>
        </w:rPr>
        <w:t xml:space="preserve">, когда  педагог в режиме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показывает технику выполнения того или иного занятия. Такую форму можно чередовать с самостоятельной работой по инструкции, которую педагог отправляет файлом.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Занятие-конференция</w:t>
      </w:r>
      <w:r>
        <w:rPr>
          <w:sz w:val="28"/>
          <w:szCs w:val="28"/>
        </w:rPr>
        <w:t xml:space="preserve"> – занятие в реальном времени с возможностью видео коммуникаций педагога и группы обучающихся;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i/>
          <w:sz w:val="28"/>
          <w:szCs w:val="28"/>
        </w:rPr>
        <w:t>Организация и сопровождение самостоятельной работы обучающихся</w:t>
      </w:r>
      <w:r>
        <w:rPr>
          <w:sz w:val="28"/>
          <w:szCs w:val="28"/>
        </w:rPr>
        <w:t xml:space="preserve"> – учебный процесс, связанный с обменом информацией между педагогом и обучающимся на основе учебных материалов, направленных педагогом по установленным каналам связи;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Индивидуальное занятие</w:t>
      </w:r>
      <w:r>
        <w:rPr>
          <w:sz w:val="28"/>
          <w:szCs w:val="28"/>
        </w:rPr>
        <w:t xml:space="preserve"> – занятие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 реальном времени. Индивидуальное занятие в условиях дистанционного обучения – это видео общение педагога и обучающегося; </w:t>
      </w:r>
    </w:p>
    <w:p w:rsidR="006C22E7" w:rsidRDefault="006C22E7" w:rsidP="006C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Консультации (собеседования)</w:t>
      </w:r>
      <w:r>
        <w:rPr>
          <w:sz w:val="28"/>
          <w:szCs w:val="28"/>
        </w:rPr>
        <w:t xml:space="preserve"> проводятся в различных доступных форматах в установленный для обучающегося промежуток времени и по Установленному Учреждением расписанию;</w:t>
      </w:r>
      <w:proofErr w:type="gramEnd"/>
    </w:p>
    <w:p w:rsidR="006C22E7" w:rsidRDefault="006C22E7" w:rsidP="006C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Контроль и оценка –</w:t>
      </w:r>
      <w:r>
        <w:rPr>
          <w:sz w:val="28"/>
          <w:szCs w:val="28"/>
        </w:rPr>
        <w:t xml:space="preserve"> применяется как форма текущего (промежуточного) контроля. </w:t>
      </w:r>
    </w:p>
    <w:p w:rsidR="00133868" w:rsidRDefault="00133868" w:rsidP="006C22E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B18BD" w:rsidRPr="009B18BD">
        <w:rPr>
          <w:rFonts w:eastAsia="Times New Roman"/>
          <w:sz w:val="28"/>
          <w:szCs w:val="28"/>
        </w:rPr>
        <w:t xml:space="preserve">И </w:t>
      </w:r>
      <w:r w:rsidR="00885077" w:rsidRPr="009B18BD">
        <w:rPr>
          <w:rFonts w:eastAsia="Times New Roman"/>
          <w:sz w:val="28"/>
          <w:szCs w:val="28"/>
        </w:rPr>
        <w:t xml:space="preserve">еще многие различные варианты вебвзаимодействия можно предложить, </w:t>
      </w:r>
      <w:proofErr w:type="gramStart"/>
      <w:r w:rsidR="00885077" w:rsidRPr="009B18BD">
        <w:rPr>
          <w:rFonts w:eastAsia="Times New Roman"/>
          <w:sz w:val="28"/>
          <w:szCs w:val="28"/>
        </w:rPr>
        <w:t>разработать и применять</w:t>
      </w:r>
      <w:proofErr w:type="gramEnd"/>
      <w:r w:rsidR="00885077" w:rsidRPr="009B18BD">
        <w:rPr>
          <w:rFonts w:eastAsia="Times New Roman"/>
          <w:sz w:val="28"/>
          <w:szCs w:val="28"/>
        </w:rPr>
        <w:t xml:space="preserve"> для получения наиболее качественного результата совместной деятельности педагога и учащегося.</w:t>
      </w:r>
    </w:p>
    <w:p w:rsidR="00133868" w:rsidRDefault="00133868" w:rsidP="006B576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33868" w:rsidRDefault="00133868" w:rsidP="006B576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85077">
        <w:rPr>
          <w:rFonts w:eastAsia="Times New Roman"/>
          <w:b/>
          <w:bCs/>
          <w:sz w:val="28"/>
          <w:szCs w:val="28"/>
        </w:rPr>
        <w:t>Важный этап завершения занятия – фиксация и оформление результатов!</w:t>
      </w:r>
    </w:p>
    <w:p w:rsidR="00885077" w:rsidRDefault="00133868" w:rsidP="006B576E">
      <w:pPr>
        <w:jc w:val="both"/>
        <w:rPr>
          <w:rFonts w:eastAsia="Times New Roman"/>
          <w:sz w:val="28"/>
          <w:szCs w:val="28"/>
        </w:rPr>
      </w:pPr>
      <w:r>
        <w:rPr>
          <w:sz w:val="20"/>
          <w:szCs w:val="20"/>
        </w:rPr>
        <w:tab/>
      </w:r>
      <w:r w:rsidR="00885077">
        <w:rPr>
          <w:rFonts w:eastAsia="Times New Roman"/>
          <w:b/>
          <w:bCs/>
          <w:sz w:val="28"/>
          <w:szCs w:val="28"/>
        </w:rPr>
        <w:t xml:space="preserve">По окончании занятия результат целесообразно показать в режиме он-лайн педагогу или добавить фото в сообщении. </w:t>
      </w:r>
      <w:r w:rsidR="00885077">
        <w:rPr>
          <w:rFonts w:eastAsia="Times New Roman"/>
          <w:sz w:val="28"/>
          <w:szCs w:val="28"/>
        </w:rPr>
        <w:t>Можно разместить в чате</w:t>
      </w:r>
      <w:r w:rsidR="00885077">
        <w:rPr>
          <w:rFonts w:eastAsia="Times New Roman"/>
          <w:b/>
          <w:bCs/>
          <w:sz w:val="28"/>
          <w:szCs w:val="28"/>
        </w:rPr>
        <w:t xml:space="preserve"> </w:t>
      </w:r>
      <w:r w:rsidR="00885077">
        <w:rPr>
          <w:rFonts w:eastAsia="Times New Roman"/>
          <w:sz w:val="28"/>
          <w:szCs w:val="28"/>
        </w:rPr>
        <w:t>небольшой тест на усвоение нового материала.</w:t>
      </w:r>
    </w:p>
    <w:p w:rsidR="00885077" w:rsidRPr="00885077" w:rsidRDefault="00885077" w:rsidP="00133868">
      <w:pPr>
        <w:spacing w:line="249" w:lineRule="auto"/>
        <w:jc w:val="both"/>
        <w:rPr>
          <w:rFonts w:eastAsia="Times New Roman"/>
          <w:sz w:val="28"/>
          <w:szCs w:val="28"/>
        </w:rPr>
        <w:sectPr w:rsidR="00885077" w:rsidRPr="00885077">
          <w:pgSz w:w="11900" w:h="16838"/>
          <w:pgMar w:top="711" w:right="846" w:bottom="1440" w:left="1440" w:header="0" w:footer="0" w:gutter="0"/>
          <w:cols w:space="720" w:equalWidth="0">
            <w:col w:w="9620"/>
          </w:cols>
        </w:sectPr>
      </w:pPr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3366CC"/>
          <w:sz w:val="27"/>
          <w:szCs w:val="27"/>
        </w:rPr>
        <w:lastRenderedPageBreak/>
        <w:t>Полезные ссылки</w:t>
      </w:r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5" w:history="1">
        <w:r>
          <w:rPr>
            <w:rStyle w:val="a3"/>
            <w:color w:val="1F4E79"/>
          </w:rPr>
          <w:t xml:space="preserve">Создание кроссворда </w:t>
        </w:r>
        <w:proofErr w:type="spellStart"/>
        <w:r>
          <w:rPr>
            <w:rStyle w:val="a3"/>
            <w:color w:val="1F4E79"/>
          </w:rPr>
          <w:t>онлайн</w:t>
        </w:r>
        <w:proofErr w:type="spellEnd"/>
        <w:r>
          <w:rPr>
            <w:rStyle w:val="a3"/>
            <w:color w:val="1F4E79"/>
          </w:rPr>
          <w:t xml:space="preserve"> 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2</w:t>
      </w:r>
      <w:r w:rsidR="00885077">
        <w:rPr>
          <w:rFonts w:ascii="Verdana" w:hAnsi="Verdana"/>
          <w:color w:val="000000"/>
          <w:sz w:val="16"/>
          <w:szCs w:val="16"/>
        </w:rPr>
        <w:t xml:space="preserve"> . </w:t>
      </w:r>
      <w:hyperlink r:id="rId6" w:history="1">
        <w:r>
          <w:rPr>
            <w:rStyle w:val="a3"/>
            <w:color w:val="1F4E79"/>
          </w:rPr>
          <w:t>Электронно-образовательный ресурс, где можно найти различные задания по различной тематике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3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7" w:history="1">
        <w:r>
          <w:rPr>
            <w:rStyle w:val="a3"/>
            <w:color w:val="1F4E79"/>
          </w:rPr>
          <w:t>Федеральный центр информационно-образовательных ресурсов (база различных заданий по разным категориям)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4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8" w:history="1">
        <w:r>
          <w:rPr>
            <w:rStyle w:val="a3"/>
            <w:color w:val="1F4E79"/>
          </w:rPr>
          <w:t>Единая коллекция цифровых образовательных ресурсов (здесь можно найти коллекцию заданий)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5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9" w:history="1">
        <w:r>
          <w:rPr>
            <w:rStyle w:val="a3"/>
            <w:color w:val="0069A9"/>
          </w:rPr>
          <w:t xml:space="preserve">Федеральный портал </w:t>
        </w:r>
        <w:proofErr w:type="gramStart"/>
        <w:r>
          <w:rPr>
            <w:rStyle w:val="a3"/>
            <w:color w:val="0069A9"/>
          </w:rPr>
          <w:t>Российское</w:t>
        </w:r>
        <w:proofErr w:type="gramEnd"/>
        <w:r>
          <w:rPr>
            <w:rStyle w:val="a3"/>
            <w:color w:val="0069A9"/>
          </w:rPr>
          <w:t xml:space="preserve"> образования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6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0" w:history="1">
        <w:r>
          <w:rPr>
            <w:rStyle w:val="a3"/>
            <w:color w:val="1F4E79"/>
          </w:rPr>
          <w:t>Страна мастеров (сайт, где можно найти различную информацию и множество идей)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7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1" w:history="1">
        <w:r>
          <w:rPr>
            <w:rStyle w:val="a3"/>
            <w:color w:val="1F4E79"/>
          </w:rPr>
          <w:t>Фестиваль педагогических идей "Открытый урок" (здесь размещены педагогические идеи)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8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2" w:history="1">
        <w:r>
          <w:rPr>
            <w:rStyle w:val="a3"/>
            <w:color w:val="1F4E79"/>
          </w:rPr>
          <w:t xml:space="preserve">Электронные образовательные ресурсы (на этот </w:t>
        </w:r>
        <w:proofErr w:type="gramStart"/>
        <w:r>
          <w:rPr>
            <w:rStyle w:val="a3"/>
            <w:color w:val="1F4E79"/>
          </w:rPr>
          <w:t>сайте</w:t>
        </w:r>
        <w:proofErr w:type="gramEnd"/>
        <w:r>
          <w:rPr>
            <w:rStyle w:val="a3"/>
            <w:color w:val="1F4E79"/>
          </w:rPr>
          <w:t xml:space="preserve"> можно найти по различным категориям задания)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9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3" w:history="1">
        <w:r>
          <w:rPr>
            <w:rStyle w:val="a3"/>
            <w:color w:val="1F4E79"/>
          </w:rPr>
          <w:t>Российский образовательный портал (на сайте можно найти различные полезные ссылки, перейти на различные категории)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10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4" w:history="1">
        <w:r>
          <w:rPr>
            <w:rStyle w:val="a3"/>
            <w:color w:val="1F4E79"/>
          </w:rPr>
          <w:t>Информационно-коммуникационные технологии в образовании (система федеральных образовательных порталов)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11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5" w:history="1">
        <w:r>
          <w:rPr>
            <w:rStyle w:val="a3"/>
            <w:color w:val="1F4E79"/>
          </w:rPr>
          <w:t>Газета Искусство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12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6" w:history="1">
        <w:r>
          <w:rPr>
            <w:rStyle w:val="a3"/>
            <w:color w:val="1F4E79"/>
          </w:rPr>
          <w:t>Педагогическая периодика (каталог статей российской образовательной прессы)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13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7" w:history="1">
        <w:r>
          <w:rPr>
            <w:rStyle w:val="a3"/>
            <w:color w:val="1F4E79"/>
          </w:rPr>
          <w:t>Сеть творческих учителей (библиотека готовых учебных занятий, проектов) </w:t>
        </w:r>
      </w:hyperlink>
    </w:p>
    <w:p w:rsidR="003F7427" w:rsidRDefault="003F7427" w:rsidP="003F7427">
      <w:pPr>
        <w:pStyle w:val="a4"/>
        <w:spacing w:after="16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14</w:t>
      </w:r>
      <w:r w:rsidR="00885077">
        <w:rPr>
          <w:rFonts w:ascii="Verdana" w:hAnsi="Verdana"/>
          <w:color w:val="000000"/>
          <w:sz w:val="16"/>
          <w:szCs w:val="16"/>
        </w:rPr>
        <w:t xml:space="preserve">. </w:t>
      </w:r>
      <w:hyperlink r:id="rId18" w:history="1">
        <w:r>
          <w:rPr>
            <w:rStyle w:val="a3"/>
            <w:color w:val="1F4E79"/>
          </w:rPr>
          <w:t>Виртуальные музеи</w:t>
        </w:r>
      </w:hyperlink>
    </w:p>
    <w:p w:rsidR="008E7869" w:rsidRPr="003F7427" w:rsidRDefault="008E7869" w:rsidP="003F7427">
      <w:pPr>
        <w:tabs>
          <w:tab w:val="left" w:pos="990"/>
        </w:tabs>
        <w:rPr>
          <w:sz w:val="20"/>
          <w:szCs w:val="20"/>
        </w:rPr>
      </w:pPr>
    </w:p>
    <w:sectPr w:rsidR="008E7869" w:rsidRPr="003F7427" w:rsidSect="008E7869">
      <w:pgSz w:w="11900" w:h="16838"/>
      <w:pgMar w:top="133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4EE9756"/>
    <w:lvl w:ilvl="0" w:tplc="6806298A">
      <w:start w:val="1"/>
      <w:numFmt w:val="bullet"/>
      <w:lvlText w:val="и"/>
      <w:lvlJc w:val="left"/>
    </w:lvl>
    <w:lvl w:ilvl="1" w:tplc="0BC28DFC">
      <w:start w:val="1"/>
      <w:numFmt w:val="bullet"/>
      <w:lvlText w:val="И"/>
      <w:lvlJc w:val="left"/>
    </w:lvl>
    <w:lvl w:ilvl="2" w:tplc="A9DA80B6">
      <w:numFmt w:val="decimal"/>
      <w:lvlText w:val=""/>
      <w:lvlJc w:val="left"/>
    </w:lvl>
    <w:lvl w:ilvl="3" w:tplc="574C5EAC">
      <w:numFmt w:val="decimal"/>
      <w:lvlText w:val=""/>
      <w:lvlJc w:val="left"/>
    </w:lvl>
    <w:lvl w:ilvl="4" w:tplc="66E6F596">
      <w:numFmt w:val="decimal"/>
      <w:lvlText w:val=""/>
      <w:lvlJc w:val="left"/>
    </w:lvl>
    <w:lvl w:ilvl="5" w:tplc="3E1AEA2C">
      <w:numFmt w:val="decimal"/>
      <w:lvlText w:val=""/>
      <w:lvlJc w:val="left"/>
    </w:lvl>
    <w:lvl w:ilvl="6" w:tplc="35FC84EA">
      <w:numFmt w:val="decimal"/>
      <w:lvlText w:val=""/>
      <w:lvlJc w:val="left"/>
    </w:lvl>
    <w:lvl w:ilvl="7" w:tplc="80FCB19A">
      <w:numFmt w:val="decimal"/>
      <w:lvlText w:val=""/>
      <w:lvlJc w:val="left"/>
    </w:lvl>
    <w:lvl w:ilvl="8" w:tplc="17B28210">
      <w:numFmt w:val="decimal"/>
      <w:lvlText w:val=""/>
      <w:lvlJc w:val="left"/>
    </w:lvl>
  </w:abstractNum>
  <w:abstractNum w:abstractNumId="1">
    <w:nsid w:val="00005F90"/>
    <w:multiLevelType w:val="hybridMultilevel"/>
    <w:tmpl w:val="B5B42F6C"/>
    <w:lvl w:ilvl="0" w:tplc="9984E75E">
      <w:start w:val="1"/>
      <w:numFmt w:val="bullet"/>
      <w:lvlText w:val="В"/>
      <w:lvlJc w:val="left"/>
    </w:lvl>
    <w:lvl w:ilvl="1" w:tplc="B6E64C24">
      <w:start w:val="1"/>
      <w:numFmt w:val="bullet"/>
      <w:lvlText w:val="К"/>
      <w:lvlJc w:val="left"/>
    </w:lvl>
    <w:lvl w:ilvl="2" w:tplc="6BC037C6">
      <w:numFmt w:val="decimal"/>
      <w:lvlText w:val=""/>
      <w:lvlJc w:val="left"/>
    </w:lvl>
    <w:lvl w:ilvl="3" w:tplc="FDA2BD7E">
      <w:numFmt w:val="decimal"/>
      <w:lvlText w:val=""/>
      <w:lvlJc w:val="left"/>
    </w:lvl>
    <w:lvl w:ilvl="4" w:tplc="09008B72">
      <w:numFmt w:val="decimal"/>
      <w:lvlText w:val=""/>
      <w:lvlJc w:val="left"/>
    </w:lvl>
    <w:lvl w:ilvl="5" w:tplc="3292704E">
      <w:numFmt w:val="decimal"/>
      <w:lvlText w:val=""/>
      <w:lvlJc w:val="left"/>
    </w:lvl>
    <w:lvl w:ilvl="6" w:tplc="F7E0F2A4">
      <w:numFmt w:val="decimal"/>
      <w:lvlText w:val=""/>
      <w:lvlJc w:val="left"/>
    </w:lvl>
    <w:lvl w:ilvl="7" w:tplc="24EA8754">
      <w:numFmt w:val="decimal"/>
      <w:lvlText w:val=""/>
      <w:lvlJc w:val="left"/>
    </w:lvl>
    <w:lvl w:ilvl="8" w:tplc="01382124">
      <w:numFmt w:val="decimal"/>
      <w:lvlText w:val=""/>
      <w:lvlJc w:val="left"/>
    </w:lvl>
  </w:abstractNum>
  <w:abstractNum w:abstractNumId="2">
    <w:nsid w:val="00006952"/>
    <w:multiLevelType w:val="hybridMultilevel"/>
    <w:tmpl w:val="A2C02814"/>
    <w:lvl w:ilvl="0" w:tplc="0C465B40">
      <w:start w:val="1"/>
      <w:numFmt w:val="decimal"/>
      <w:lvlText w:val="%1."/>
      <w:lvlJc w:val="left"/>
    </w:lvl>
    <w:lvl w:ilvl="1" w:tplc="3AD8FE10">
      <w:numFmt w:val="decimal"/>
      <w:lvlText w:val=""/>
      <w:lvlJc w:val="left"/>
    </w:lvl>
    <w:lvl w:ilvl="2" w:tplc="49F6C68C">
      <w:numFmt w:val="decimal"/>
      <w:lvlText w:val=""/>
      <w:lvlJc w:val="left"/>
    </w:lvl>
    <w:lvl w:ilvl="3" w:tplc="76D8CFD0">
      <w:numFmt w:val="decimal"/>
      <w:lvlText w:val=""/>
      <w:lvlJc w:val="left"/>
    </w:lvl>
    <w:lvl w:ilvl="4" w:tplc="DB283876">
      <w:numFmt w:val="decimal"/>
      <w:lvlText w:val=""/>
      <w:lvlJc w:val="left"/>
    </w:lvl>
    <w:lvl w:ilvl="5" w:tplc="9954AE70">
      <w:numFmt w:val="decimal"/>
      <w:lvlText w:val=""/>
      <w:lvlJc w:val="left"/>
    </w:lvl>
    <w:lvl w:ilvl="6" w:tplc="B4C0B7DE">
      <w:numFmt w:val="decimal"/>
      <w:lvlText w:val=""/>
      <w:lvlJc w:val="left"/>
    </w:lvl>
    <w:lvl w:ilvl="7" w:tplc="338C0752">
      <w:numFmt w:val="decimal"/>
      <w:lvlText w:val=""/>
      <w:lvlJc w:val="left"/>
    </w:lvl>
    <w:lvl w:ilvl="8" w:tplc="1A988084">
      <w:numFmt w:val="decimal"/>
      <w:lvlText w:val=""/>
      <w:lvlJc w:val="left"/>
    </w:lvl>
  </w:abstractNum>
  <w:abstractNum w:abstractNumId="3">
    <w:nsid w:val="00006DF1"/>
    <w:multiLevelType w:val="hybridMultilevel"/>
    <w:tmpl w:val="47F4D680"/>
    <w:lvl w:ilvl="0" w:tplc="AF8E6D4C">
      <w:start w:val="14"/>
      <w:numFmt w:val="decimal"/>
      <w:lvlText w:val="%1"/>
      <w:lvlJc w:val="left"/>
    </w:lvl>
    <w:lvl w:ilvl="1" w:tplc="7F321FAA">
      <w:numFmt w:val="decimal"/>
      <w:lvlText w:val=""/>
      <w:lvlJc w:val="left"/>
    </w:lvl>
    <w:lvl w:ilvl="2" w:tplc="4866D840">
      <w:numFmt w:val="decimal"/>
      <w:lvlText w:val=""/>
      <w:lvlJc w:val="left"/>
    </w:lvl>
    <w:lvl w:ilvl="3" w:tplc="8F0C5938">
      <w:numFmt w:val="decimal"/>
      <w:lvlText w:val=""/>
      <w:lvlJc w:val="left"/>
    </w:lvl>
    <w:lvl w:ilvl="4" w:tplc="4A027F04">
      <w:numFmt w:val="decimal"/>
      <w:lvlText w:val=""/>
      <w:lvlJc w:val="left"/>
    </w:lvl>
    <w:lvl w:ilvl="5" w:tplc="3872B706">
      <w:numFmt w:val="decimal"/>
      <w:lvlText w:val=""/>
      <w:lvlJc w:val="left"/>
    </w:lvl>
    <w:lvl w:ilvl="6" w:tplc="D442657C">
      <w:numFmt w:val="decimal"/>
      <w:lvlText w:val=""/>
      <w:lvlJc w:val="left"/>
    </w:lvl>
    <w:lvl w:ilvl="7" w:tplc="B4C44568">
      <w:numFmt w:val="decimal"/>
      <w:lvlText w:val=""/>
      <w:lvlJc w:val="left"/>
    </w:lvl>
    <w:lvl w:ilvl="8" w:tplc="024EE1B0">
      <w:numFmt w:val="decimal"/>
      <w:lvlText w:val=""/>
      <w:lvlJc w:val="left"/>
    </w:lvl>
  </w:abstractNum>
  <w:abstractNum w:abstractNumId="4">
    <w:nsid w:val="000072AE"/>
    <w:multiLevelType w:val="hybridMultilevel"/>
    <w:tmpl w:val="C1EADABE"/>
    <w:lvl w:ilvl="0" w:tplc="571E8734">
      <w:start w:val="1"/>
      <w:numFmt w:val="decimal"/>
      <w:lvlText w:val="%1."/>
      <w:lvlJc w:val="left"/>
    </w:lvl>
    <w:lvl w:ilvl="1" w:tplc="6EE6F0BE">
      <w:numFmt w:val="decimal"/>
      <w:lvlText w:val=""/>
      <w:lvlJc w:val="left"/>
    </w:lvl>
    <w:lvl w:ilvl="2" w:tplc="711CD006">
      <w:numFmt w:val="decimal"/>
      <w:lvlText w:val=""/>
      <w:lvlJc w:val="left"/>
    </w:lvl>
    <w:lvl w:ilvl="3" w:tplc="1F30ECFE">
      <w:numFmt w:val="decimal"/>
      <w:lvlText w:val=""/>
      <w:lvlJc w:val="left"/>
    </w:lvl>
    <w:lvl w:ilvl="4" w:tplc="8CC01F7E">
      <w:numFmt w:val="decimal"/>
      <w:lvlText w:val=""/>
      <w:lvlJc w:val="left"/>
    </w:lvl>
    <w:lvl w:ilvl="5" w:tplc="84DA1204">
      <w:numFmt w:val="decimal"/>
      <w:lvlText w:val=""/>
      <w:lvlJc w:val="left"/>
    </w:lvl>
    <w:lvl w:ilvl="6" w:tplc="8782273A">
      <w:numFmt w:val="decimal"/>
      <w:lvlText w:val=""/>
      <w:lvlJc w:val="left"/>
    </w:lvl>
    <w:lvl w:ilvl="7" w:tplc="4DE817D6">
      <w:numFmt w:val="decimal"/>
      <w:lvlText w:val=""/>
      <w:lvlJc w:val="left"/>
    </w:lvl>
    <w:lvl w:ilvl="8" w:tplc="C5F25DCA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7869"/>
    <w:rsid w:val="00133868"/>
    <w:rsid w:val="001C5536"/>
    <w:rsid w:val="003F7427"/>
    <w:rsid w:val="006B576E"/>
    <w:rsid w:val="006C22E7"/>
    <w:rsid w:val="00885077"/>
    <w:rsid w:val="008C75E9"/>
    <w:rsid w:val="008E7869"/>
    <w:rsid w:val="009B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742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computer-muse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eor-np.ru/taxonomy/term/489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iodika.websib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arningapps.org/" TargetMode="External"/><Relationship Id="rId11" Type="http://schemas.openxmlformats.org/officeDocument/2006/relationships/hyperlink" Target="http://festival.1september.ru/" TargetMode="External"/><Relationship Id="rId5" Type="http://schemas.openxmlformats.org/officeDocument/2006/relationships/hyperlink" Target="http://biouroki.ru/workshop/crossgen.html" TargetMode="External"/><Relationship Id="rId15" Type="http://schemas.openxmlformats.org/officeDocument/2006/relationships/hyperlink" Target="http://art.1september.ru/" TargetMode="External"/><Relationship Id="rId10" Type="http://schemas.openxmlformats.org/officeDocument/2006/relationships/hyperlink" Target="http://stranamasterov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bestpractice.roskvanto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2020-04-09T10:30:00Z</cp:lastPrinted>
  <dcterms:created xsi:type="dcterms:W3CDTF">2020-04-09T10:45:00Z</dcterms:created>
  <dcterms:modified xsi:type="dcterms:W3CDTF">2020-04-09T12:54:00Z</dcterms:modified>
</cp:coreProperties>
</file>